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Документ 341-2013-п, чинний, поточна редакція — Прийняття від 15.05.2013</w:t>
      </w:r>
      <w:r w:rsidRPr="005F2C4D">
        <w:rPr>
          <w:rFonts w:ascii="Times New Roman" w:hAnsi="Times New Roman" w:cs="Times New Roman"/>
          <w:sz w:val="28"/>
          <w:szCs w:val="28"/>
        </w:rPr>
        <w:tab/>
      </w:r>
      <w:r w:rsidRPr="005F2C4D">
        <w:rPr>
          <w:rFonts w:ascii="Times New Roman" w:hAnsi="Times New Roman" w:cs="Times New Roman"/>
          <w:sz w:val="28"/>
          <w:szCs w:val="28"/>
        </w:rPr>
        <w:tab/>
      </w:r>
      <w:r w:rsidRPr="005F2C4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2C4D">
        <w:rPr>
          <w:rFonts w:ascii="Times New Roman" w:hAnsi="Times New Roman" w:cs="Times New Roman"/>
          <w:sz w:val="28"/>
          <w:szCs w:val="28"/>
        </w:rPr>
        <w:tab/>
      </w:r>
      <w:r w:rsidRPr="005F2C4D">
        <w:rPr>
          <w:rFonts w:ascii="Times New Roman" w:hAnsi="Times New Roman" w:cs="Times New Roman"/>
          <w:sz w:val="28"/>
          <w:szCs w:val="28"/>
        </w:rPr>
        <w:tab/>
      </w:r>
      <w:r w:rsidRPr="005F2C4D">
        <w:rPr>
          <w:rFonts w:ascii="Times New Roman" w:hAnsi="Times New Roman" w:cs="Times New Roman"/>
          <w:sz w:val="28"/>
          <w:szCs w:val="28"/>
        </w:rPr>
        <w:tab/>
      </w:r>
      <w:r w:rsidRPr="005F2C4D">
        <w:rPr>
          <w:rFonts w:ascii="Times New Roman" w:hAnsi="Times New Roman" w:cs="Times New Roman"/>
          <w:sz w:val="28"/>
          <w:szCs w:val="28"/>
        </w:rPr>
        <w:tab/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ПОСТАНОВА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від 15 травня 2013 р. № 341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Про затвердження Державної цільової соціальної програми підтримки сім’ї до 2016 року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Кабінет Міністрів України постановляє: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1. Затвердити Державну цільову соціальну програму підтримки сім’ї до 2016 року (далі - Програма), що додається.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2. Міністерствам, іншим центральним органам виконавчої влади, Раді міністрів Автономної Республіки Крим, обласним, Київській та Севастопольській міським державним адміністраціям надсилати щороку до 1 лютого Міністерству соціальної політики інформацію про стан виконання Програми для її узагальнення та подання до 1 березня Міністерству економічного розвитку і торгівлі та Кабінетові Міністрів України.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Прем'єр-міністр України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М.АЗАРОВ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Інд. 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постановою Кабінету Міністрів України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від 15 травня 2013 р. № 341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ДЕРЖАВНА ЦІЛЬОВА СОЦІАЛЬНА ПРОГРАМА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підтримки сім’ї до 2016 року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Мета Програми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Метою Програми є збереження традиційних сімейних цінностей, посилення мотивації до реєстрації шлюбів, свідомого народження і виховання дітей, а також підвищення соціального захисту сімей, які опинились у складних життєвих обставинах.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Шляхи і способи розв’язання проблеми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Можливі два варіанти розв’язання проблеми.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Перший варіант передбачає здійснення заходів щодо матеріальної підтримки соціально незахищених верств населення та надання соціальних послуг сім’ям, які опинились у складних життєвих обставинах, з приводу насильства в сім’ї.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Перевагою зазначеного варіанта є те, що в умовах нестабільності соціально-економічного розвитку, кризових та інфляційних процесів сім’ям, у тому числі сім’ям з дітьми, державою гарантовано матеріальну підтримку. Також у зв’язку з виникненням складних життєвих обставин у сім’ях державою створено систему соціальних закладів, які надають соціальні послуги з метою відтворення життєдіяльності, соціальної адаптації та повернення до повноцінного життя.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Недоліком такого підходу є подальший розвиток системи державної допомоги, яка не мотивує людину до самостійного розв’язання проблем у власній сім’ї.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Результати аналізу виконання Державної програми підтримки сім’ї на період до 2010 року, затвердженої постановою Кабінету Міністрів України від 19 лютого 2007 р. № 244 (Офіційний вісник України, 2007 р., № 13, ст. 476), підтверджують необхідність проведення превентивної роботи з сім’ями, коли проблемі, що може виникнути в сім’ї та спричинити складні наслідки, можна запобігти або нейтралізувати таку проблему на початкових етапах.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Перший варіант є недостатньо ефективним, оскільки неактивно впливає на проведення профілактичної роботи на ранній стадії виявлення сімей, які можуть опинитися в складних життєвих обставинах, а також потребує </w:t>
      </w:r>
      <w:r w:rsidRPr="005F2C4D">
        <w:rPr>
          <w:rFonts w:ascii="Times New Roman" w:hAnsi="Times New Roman" w:cs="Times New Roman"/>
          <w:sz w:val="28"/>
          <w:szCs w:val="28"/>
        </w:rPr>
        <w:lastRenderedPageBreak/>
        <w:t>постійного зростання обсягу бюджетних коштів, необхідних для виплати соціальної допомоги.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Другий варіант передбачає перенесення акцентів сімейної політики на засади стимулювання саморозвитку та самозабезпечення сім’ї, надання адресної соціальної допомоги, поєднання зусиль центральних і місцевих органів виконавчої влади, активізацію діяльності органів місцевого самоврядування, громадських об’єднань.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Перевагою зазначеного варіанта є те, що згадані заходи сприятимуть ціннісній трансформації ставлення українців до створення та функціонування сім’ї, посиленню відповідальності кожного з батьків за виховання дітей, запровадженню ефективного механізму взаємодії та соціального партнерства сім’ї, громадськості та держави.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Недоліком такого підходу може бути недостатня кількість громадських об’єднань, які працюють у системі підтримки сім’ї, та недостатньо розвинутий механізм взаємодії між громадськістю та державними установами.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Другий варіант є оптимальним, оскільки він спрямований на: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пропаганду сімейних цінностей з формування сім’ї, орієнтованої на народження та виховання двох і більше дітей, здатної самостійно розв’язувати проблеми, забезпечувати власний розвиток, брати активну участь у житті громади, виховувати відповідальних громадян;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здійснення підготовки молоді до подружнього життя;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формування свідомого та відповідального ставлення до батьківства, повноцінного виховання та розвитку дітей;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здійснення соціальної підтримки сімей шляхом створення ефективної системи захисту населення через запровадження механізму комплексного надання сім’ям адресної допомоги та соціальних послуг;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соціальний захист та підтримку сімей, які опинились у складних життєвих обставинах, запобігання асоціальним проявам у сім’ї, передусім насильству;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забезпечення всебічної підтримки сімей, особливо з дітьми.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Прогнозні обсяги та джерела фінансування Програми наведені у додатку 1.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Завдання і заходи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 xml:space="preserve"> Завдання і заходи з визначенням обсягів та джерел фінансування (розроблено за роками) виконання Програми, що наведені в додатку 2, спрямовані на підтримку та соціальний захист сімей.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Очікувані результати, ефективність Програми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Виконання Програми дасть змогу: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підвищити престиж сім’ї та сформувати позитивне ставлення до багатодітних сімей, розуміння необхідності надання їм адресної підтримки (інформаційними заходами щороку охоплено 30 відсотків населення);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зміцнити шлюб та зменшити кількість розлучень (збільшення кількості зареєстрованих шлюбів від 0,5 до 1,5 відсотка та щорічне зменшення до 1 відсотка кількості розлучень порівняно з минулим роком);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збільшити кількість сімей, в яких виховується двоє та більше дітей (щорічне збільшення на 1,5 відсотка кількості сімей з двома та більше дітьми);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мінімізувати асоціальні прояви у життєдіяльності сім’ї, передусім насильства (усього до 2650 осіб, які пройшли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корекційні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програми, з числа направлених);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посилити відповідальність батьків за утримання, виховання та розвиток дітей, їх життя та здоров’я (щорічне зменшення кількості сімей до 2 відсотків, в яких дітей виховує один з батьків);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забезпечити надання послуг сім’ям з питань підготовки до майбутнього батьківства (збільшено кількість осіб до 21 тис., охоплених заходами щодо підготовки до відповідального батьківства);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 xml:space="preserve"> впровадити підготовку молоді до подружнього життя з метою запобігання розлученням та нестабільності в стосунках (розроблено програму підготовки молоді до подружнього життя, 27 спеціалістів обласних центрів соціальних служб для сім’ї, дітей та молоді пройшли навчання з підготовки молоді до подружнього життя);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провести необхідні соціологічні дослідження та опитування щодо формування і реалізації державної політики з питань сім’ї та дітей, підготувати необхідні видання (проведено чотири всеукраїнських дослідження, випущено два видання про стан сімей та шляхи реалізації державної політики з питань сім’ї).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Показники ефективності Програми визначаються за результатами моніторингу її виконання.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Очікувані результати виконання Програми наведено у додатку 3.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Обсяги та джерела фінансування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Фінансування Програми здійснюється за рахунок коштів державного та місцевих бюджетів, а також інших джерел.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Орієнтовний обсяг фінансування Програми з державного бюджету у 2014 році становить 3601,3 тис. гривень, у 2015 році - 3519 тис., у 2016 році - 3857,5 тис. гривень.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Орієнтовний обсяг фінансування з місцевих бюджетів у 2013 році становить 7248,3 тис. гривень, у 2014 році - 8430,4 тис., у 2015 році - 9049,7 тис., у 2016 році - 9551,1 тис. гривень.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Обсяг видатків з інших джерел у 2013 році становить 438 тис. гривень, у 2014 році - 160 тис., у 2015 році - 81,5 тис., у 2016 році - 72 тис. гривень.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Обсяг фінансування Програми уточнюється щороку під час складання проектів державного та місцевих бюджетів на відповідний рік з урахуванням їх фінансових можливостей.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Програми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Державної цільової соціальної програми підтримки сім’ї до 2016 року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1. Концепція Програми схвалена розпорядженням Кабінету Міністрів України від 31 травня 2012 р. № 325.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2. Програма затверджена постановою Кабінету Міністрів України від 15 травня 2013 р. № 341.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3. Державний замовник -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>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4. Керівник Програми - Міністр соціальної політики.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5. Виконавці заходів Програми -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, МВС, МОЗ, Міністерство освіти і науки, Мінкультури,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Держстат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, Держкомтелерадіо,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>, Рада міністрів Автономної Республіки Крим, обласні, Київська та Севастопольська міські держадміністрації; громадські об’єднання (за згодою).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6. Строк виконання Програми - 2013-2016 роки.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7. Прогнозні обсяги та джерела фінансування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Джерела фінансування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Обсяг фінансування, тис. гривень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У тому числі за роками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Державний бюджет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10977,8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3601,3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3519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3857,5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Місцеві бюджети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34279,5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7248,3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8430,4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9049,7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9551,1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751,5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438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Усього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46008,8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7686,3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12191,7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12650,2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13480,6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Додаток 2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Програми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ЗАВДАННЯ І ЗАХОДИ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 виконання Державної цільової соціальної програми підтримки сім’ї до 2016 року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Найменування завдання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Найменування показника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Значення показника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Найменування заходу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Відповідальні за виконання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Джерела фінансування (державний, місцевий бюджет, інші)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Прогнозний обсяг фінансових ресурсів для виконання завдань, тис. гривень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У тому числі за роками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усього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за роками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2014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1. Удосконалення законодавства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прийнятих нормативно-правових актів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1) удосконалення нормативно-правової бази у сфері формування та реалізації державної політики з питань сім’ї та дітей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МВС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МОЗ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 xml:space="preserve">Мінкультури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Міністерство освіти і науки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Держстат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Держкомтелерадіо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кількість переглянутих нормативно-правових актів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2) узгодження законодавства з положеннями Конвенції Ради Європи про попередження та боротьбу з насильством щодо жінок та домашнім насильством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МВС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досліджень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3) проведення соціологічних досліджень та опитувань, які стосуються стану  та розвитку інституту сім’ї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громадські об’єднання (за згодою)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місцевий бюджет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Вінницька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Волинська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Житомирська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Разом за завданням 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2. Підвищення в суспільстві престижу сім’ї, утвердження пріоритетності сімейних цінностей, підвищення ролі батьків у вихованні дитини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1) проведення, зокрема, засідань за круглим столом, брифінгів, семінарів, спрямованих на збереження та популяризацію національних культурних сімейних традицій і цінностей, підвищення престижу багатодітних сімей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Міністерство освіти і науки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 xml:space="preserve">Держкомтелерадіо Рада міністрів Автономної Республіки Крим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обласні, Київська та Севастопольська міські держадміністрації Мінкультури громадські об’єднання (за згодою)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кампаній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2) виготовлення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та відеороликів в рамках проведення інформаційно-просвітницької кампанії з питань розвитку та підтримки сім’ї, спрямованих на збереження орієнтації населення на сімейний спосіб життя; популяризації моделі “доброго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батька”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та протидії насильству в сім’ї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Держкомтелерадіо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4576,6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1451,8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1524,3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1600,5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кількість соціальних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>, відеороликів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рекламних кампаній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3) розміщення зовнішньої реклами (плакати, буклети,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сіті-лайти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бігборди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) з метою розвитку та підтримки сім’ї, спрямованої на збереження орієнтації населення на сімейний спосіб життя; популяризації моделі “доброго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батька”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та запобігання насильству в сім’ї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державний бюджет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5060,5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1605,2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1685,5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1769,8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продукції, у тому числі: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бігборди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сітілайти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>, тис. одиниць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1950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буклети/плакати, тис. одиниць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480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інформаційно-просвітницьких регіональних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 xml:space="preserve">4) проведення інформаційно-просвітницької кампанії на місцевому рівні щодо розвитку та підтримки сім’ї, спрямованої на збереження орієнтації населення на сімейний спосіб життя; популяризації моделі “доброго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батька”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та запобігання насильству в сім’ї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1542,9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330,7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375,8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406,1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430,3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Автономна Республіка Крим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плакатів, буклетів, тис. одиниць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Вінницька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Волинська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Дніпропетровська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Житомирська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Запорізька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46,9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Кіровоградська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39,5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Львівська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Одеська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261,8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58,9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63,1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72,3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Хмельницька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Черкаська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69,8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міськдержадміністрація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257,9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59,7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62,8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66,1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69,3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199,5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кількість буклетів, плакатів, брошур, тис. одиниць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5) підготовка та розповсюдження інформаційних матеріалів для населення щодо видів державної допомоги сім’ям з дітьми, малозабезпеченим сім’ям, у тому числі багатодітним сім’ям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709,7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146,6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174,2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187,7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201,2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Івано-Франківська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Полтавська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299,9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81,4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89,5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Рівненська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міськдержадміністрація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313,8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72,6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76,2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80,3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84,7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виданих збірників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6) підготовка та видання інформаційних збірників з питань сім’ї, підготовки молоді до життя в подружжі, усвідомленого батьківства тощо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219,5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69,6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73,1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76,8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регіональних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7) проведення щорічних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2416,5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569,9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636,5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690,1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регіональних тематичних семінарів з питань підтримки сім’ї та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Дніпропетровська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соціального захисту багатодітних сімей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Донецька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осіб, залучених до проведення регіональних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Закарпатська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Кіровоградська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9,7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235,4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54,6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57,4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63,2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міськдержадміністрація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599,5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153,2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161,3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Львівська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Миколаївська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Одеська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142,7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36,8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39,4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Полтавська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446,1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133,1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Рівненська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Сумська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29,8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8,7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Хмельницька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Чернівецька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Чернігівська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132,5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33,9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всеукраїнських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8) проведення щорічних Всеукраїнських і регіональних свят та культурологічних акцій з питань сім’ї (День сім’ї, День матері)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357,1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113,3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118,9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124,9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осіб, залучених до проведення всеукраїнських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10719,6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2385,6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2621,5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2772,6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2939,9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регіональних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Автономна Республіка Крим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290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осіб, залучених до проведення регіональних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21600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5400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5400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5400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5400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Вінницька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330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Волинська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155,8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38,8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39,5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Дніпропетровська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146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Донецька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245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Житомирська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298,3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73,5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77,6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81,2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Закарпатська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Запорізька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344,8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88,2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92,6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Івано-Франківська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42,5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42,5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Київська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1041,3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241,7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253,8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266,5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279,3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Кіровоградська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30,9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35,7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Луганська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131,3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Львівська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Миколаївська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285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Одеська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570,6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128,4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147,2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157,5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Полтавська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468,3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125,4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137,9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Рівненська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Сумська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34,2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Тернопільська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346,1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80,3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84,3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88,5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93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Харківська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498,8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114,7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121,1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127,9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135,1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Херсонська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5,3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Хмельницька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Черкаська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542,2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124,2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139,1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147,4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Чернівецька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міськдержадміністрація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1718,2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389,3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416,7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443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469,2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всеукраїнських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9) проведення фестивалю-конкурсу “Таланти багатодітної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родини”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351,8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111,6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117,2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учасників, тис. осіб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2736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611,9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708,1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756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регіональних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Вінницька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учасників, тис. осіб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86,4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Волинська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Донецька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Житомирська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Закарпатська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Івано-Франківська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Кіровоградська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2,9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Львівська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Полтавська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102,7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Рівненська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Хмельницька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Черкаська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5,7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Чернівецька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Одеська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2142,6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481,9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516,1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552,7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591,9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всеукраїнських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10) підготовка та проведення Всеукраїнського свята “День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батька”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104,9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49,9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учасників, тис. осіб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702,8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148,4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169,1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203,8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проведених регіональних заходів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учасників, тис. осіб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Автономна Республіка Крим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385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102,5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115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Волинська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Івано-Франківська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Кіровоградська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Львівська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Полтавська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Рівненська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Чернігівська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92,1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21,4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23,6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24,7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міськдержадміністрація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Разом за завданням 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10670,4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3401,4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3519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3750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18827,5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4143,2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4570,5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4892,5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5221,3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238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3. Підготовка молоді до подружнього життя, народження і виховання бажаних дітей у сім’ях, підготовка подружжя до майбутнього батьківства та відповідального батьківства у вихованні дітей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кількість розроблених програм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1) розроблення програми підготовки молоді до подружнього життя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громадські об’єднання (за згодою)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кількість обласних тренерів, осіб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2) підготовка спеціалістів обласних центрів соціальних служб для сім’ї, дітей та молоді по роботі з молоддю з підготовки до подружнього життя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-“-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щорічне збільшення кількості народжених дітей, відсотків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3) впровадження в регіонах програми підготовки молоді до подружнього життя (підготовка спеціалістів районних центрів соціальних служб для сім’ї, дітей та молоді, забезпечення виконання програми підготовки молоді до подружнього життя)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1857,8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413,1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450,7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483,6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510,4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щорічне збільшення кількості сімей, які виховують двох і більше дітей, відсотків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Донецька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щорічне збільшення кількості зареєстрованих шлюбів, відсотків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3,5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0,5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0,5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Запорізька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347,3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80,6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84,6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88,8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93,3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щорічне зменшення кількості розлучень порівняно з минулим роком, відсотків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 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246,2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57,1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66,1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щорічне зменшення кількості сімей, в яких дітей виховує один з батьків, відсотків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Івано-Франківська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Полтавська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59,6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Рівненська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Хмельницька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міськдержадміністрація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820,7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190,4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200,1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210,3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219,9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кількість осіб, охоплених заходами щодо підготовки до відповідального батьківства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21000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4) підготовка сімей до відповідального батьківства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1990,1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457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483,3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511,6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538,2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Автономна Республіка Крим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1080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265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285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Волинська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Донецька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Житомирська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Полтавська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Рівненська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Хмельницька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Чернігівська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54,3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міськдержадміністрація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418,3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96,4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102,1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107,2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112,6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кількість заходів щодо проведення моніторингу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5) проведення моніторингу програми підготовки молоді до подружнього життя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громадські та міжнародні організації (за згодою)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Разом за завданням 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41,1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3847,9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870,1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934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995,2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1048,6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4. Запобігання сімейному неблагополуччю та надання допомоги сім’ям, які опинились у складних життєвих обставинах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кількість проведених навчальних семінарів та тренінгів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1) проведення навчальних семінарів, тренінгів з питань запобігання насильству в сім’ї із спеціалістами місцевих органів виконавчої влади, які працюють з особами, які постраждали від насильства в сім’ї, та працівників органів внутрішніх справ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588,9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131,4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136,5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152,2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168,8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Волинська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Запорізька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347,7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80,7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84,7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88,9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93,4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Івано-Франківська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Кіровоградська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9,7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Миколаївська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Тернопільська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49,2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кількість спеціалістів, які пройшли навчання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2) проведення навчання для спеціалістів місцевих органів виконавчої влади щодо осіб, які постраждали від насильства в сім’ї та які вчинили насильство в сім’ї, а також з дітьми, які стали свідками насильства в сім’ї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державний бюджет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61,3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61,3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1361,1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331,5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349,1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374,5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Вінницька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Донецька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Запорізька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46,2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12,4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665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154,3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170,1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178,6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Полтавська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Рівненська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Хмельницька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Чернігівська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215,2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52,4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57,8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міськдержадміністрація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171,6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41,8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44,2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46,6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осіб, яким надано у спеціалізованих установах та закладах психологічну, педагогічну, соціальну, правову, медичну допомогу (відсотків осіб, які звернулися по допомогу)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3) надання допомоги членам сімей, в яких скоєно насильство, центрами соціально-психологічної допомоги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6410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1840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Автономна Республіка Крим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Вінницька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Волинська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4660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1300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кількість осіб, які пройшли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корекційні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програми, з числа направлених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2650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4) виконання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корекційних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програм для осіб, які вчиняють насильство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2024,2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473,3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496,4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517,5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537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Автономна Республіка Крим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280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Вінницька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Волинська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Донецька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206,9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50,4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52,9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55,6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Полтавська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102,7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Рівненська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облдержадміні-страція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Сумська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Хмельницька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Чернівецька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міськдержадміністрація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364,6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84,4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88,7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93,4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98,1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телефонних звернень, тис.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5) забезпечення діяльності телефонних “гарячих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ліній”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з надання інформації для осіб, які опинились у складних життєвих обставинах, в тому числі тих, що постраждали від насильства в сім’ї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1160,9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179,8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328,2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345,9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Вінницька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Донецька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443,2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102,8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113,4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119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Полтавська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43,1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Рівненська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Харківська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Хмельницька облдержадміністрація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Київська міськдержадміністрація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362,6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120,8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126,8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інші джерела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Разом за завданням 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61,3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61,3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11545,1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2220,5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2911,4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3147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3266,2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30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5. Здійснення організаційних заходів з виконання Державної цільової соціальної програми підтримки сім’ї до 2016 року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поінформованість населення про стан реалізації сімейної політики, млн. осіб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1) проведення моніторингу досягнення очікуваних результатів, визначення ефективності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громадські об’єднання (за згодою)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інші джерела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кількість проведених досліджень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кількість підготовлених видань (розповсюдження в 27 регіонах по 100 примірників)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2) забезпечення підготовки видання про стан сімей та шляхи реалізації державної політики з питань сім’ї 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107,5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Разом за завданням 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97,5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107,5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Усього за Програмою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>46008,8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7686,3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12191,7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12650,2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13480,6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у тому числі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державний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10977,8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3601,3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3519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3857,5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6401,2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2149,5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1994,7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2257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Держкомтелерадіо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4576,6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1451,8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1524,3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1600,5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місцевий бюджет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34279,5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7248,3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8430,4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9049,7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9551,1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інші джерела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751,5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438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160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81,5</w:t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72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  <w:r w:rsidRPr="005F2C4D">
        <w:rPr>
          <w:rFonts w:ascii="Times New Roman" w:hAnsi="Times New Roman" w:cs="Times New Roman"/>
          <w:sz w:val="28"/>
          <w:szCs w:val="28"/>
        </w:rPr>
        <w:tab/>
      </w:r>
      <w:r w:rsidRPr="005F2C4D">
        <w:rPr>
          <w:rFonts w:ascii="Times New Roman" w:hAnsi="Times New Roman" w:cs="Times New Roman"/>
          <w:sz w:val="28"/>
          <w:szCs w:val="28"/>
        </w:rPr>
        <w:tab/>
        <w:t xml:space="preserve">Знайти слова на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сторiнцi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: </w:t>
      </w:r>
      <w:r w:rsidRPr="005F2C4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2C4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тiльки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українськi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(або рос.)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лiтери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2C4D">
        <w:rPr>
          <w:rFonts w:ascii="Times New Roman" w:hAnsi="Times New Roman" w:cs="Times New Roman"/>
          <w:sz w:val="28"/>
          <w:szCs w:val="28"/>
        </w:rPr>
        <w:t>мiнiмальна</w:t>
      </w:r>
      <w:proofErr w:type="spellEnd"/>
      <w:r w:rsidRPr="005F2C4D">
        <w:rPr>
          <w:rFonts w:ascii="Times New Roman" w:hAnsi="Times New Roman" w:cs="Times New Roman"/>
          <w:sz w:val="28"/>
          <w:szCs w:val="28"/>
        </w:rPr>
        <w:t xml:space="preserve"> довжина слова 3 символи...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</w:t>
      </w:r>
      <w:r w:rsidRPr="005F2C4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2C4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ab/>
      </w:r>
      <w:r w:rsidRPr="005F2C4D">
        <w:rPr>
          <w:rFonts w:ascii="Times New Roman" w:hAnsi="Times New Roman" w:cs="Times New Roman"/>
          <w:sz w:val="28"/>
          <w:szCs w:val="28"/>
        </w:rPr>
        <w:tab/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Сторінки:  [ 1 ]  2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наступна сторінка »  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© Верховна Рада України 1994-2013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програмно-технічна підтримка — Управління комп'ютеризованих систем</w:t>
      </w:r>
    </w:p>
    <w:p w:rsidR="005F2C4D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 xml:space="preserve"> інформаційна підтримка — Відділ баз даних нормативно-правової інформації </w:t>
      </w:r>
    </w:p>
    <w:p w:rsidR="00AD78D6" w:rsidRPr="005F2C4D" w:rsidRDefault="005F2C4D" w:rsidP="005F2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C4D">
        <w:rPr>
          <w:rFonts w:ascii="Times New Roman" w:hAnsi="Times New Roman" w:cs="Times New Roman"/>
          <w:sz w:val="28"/>
          <w:szCs w:val="28"/>
        </w:rPr>
        <w:t>Окремі функції порталу працюють у тестовому режимі</w:t>
      </w:r>
    </w:p>
    <w:sectPr w:rsidR="00AD78D6" w:rsidRPr="005F2C4D" w:rsidSect="00AD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C4D"/>
    <w:rsid w:val="00590F98"/>
    <w:rsid w:val="005F2C4D"/>
    <w:rsid w:val="00AD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F2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175</Pages>
  <Words>4843</Words>
  <Characters>27608</Characters>
  <Application>Microsoft Office Word</Application>
  <DocSecurity>0</DocSecurity>
  <Lines>230</Lines>
  <Paragraphs>64</Paragraphs>
  <ScaleCrop>false</ScaleCrop>
  <Company>COMP</Company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2013-07-04T07:29:00Z</dcterms:created>
  <dcterms:modified xsi:type="dcterms:W3CDTF">2013-07-04T07:31:00Z</dcterms:modified>
</cp:coreProperties>
</file>